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AED" w:rsidRPr="00AE6AFB" w:rsidRDefault="00AE6AFB" w:rsidP="004E1AED">
      <w:pPr>
        <w:pStyle w:val="Title"/>
        <w:rPr>
          <w:b/>
          <w:i/>
        </w:rPr>
      </w:pPr>
      <w:bookmarkStart w:id="0" w:name="_GoBack"/>
      <w:bookmarkEnd w:id="0"/>
      <w:r w:rsidRPr="00AE6AFB">
        <w:rPr>
          <w:b/>
          <w:i/>
        </w:rPr>
        <w:t>Diabetes</w:t>
      </w:r>
    </w:p>
    <w:p w:rsidR="00194DF6" w:rsidRPr="00AE6AFB" w:rsidRDefault="00AE6AFB">
      <w:pPr>
        <w:pStyle w:val="Heading1"/>
        <w:rPr>
          <w:b/>
        </w:rPr>
      </w:pPr>
      <w:r w:rsidRPr="00AE6AFB">
        <w:rPr>
          <w:b/>
        </w:rPr>
        <w:t>sIGNS &amp; SYMPTOMS</w:t>
      </w:r>
    </w:p>
    <w:p w:rsidR="00AE6AFB" w:rsidRPr="00AE6AFB" w:rsidRDefault="00AE6AFB" w:rsidP="00AE6AFB">
      <w:pPr>
        <w:spacing w:after="120" w:line="336" w:lineRule="atLeast"/>
        <w:outlineLvl w:val="0"/>
        <w:rPr>
          <w:rFonts w:ascii="Roboto" w:eastAsia="Times New Roman" w:hAnsi="Roboto" w:cs="Arial"/>
          <w:b/>
          <w:bCs/>
          <w:i/>
          <w:color w:val="221B11"/>
          <w:kern w:val="36"/>
          <w:sz w:val="24"/>
          <w:szCs w:val="24"/>
          <w:lang w:val="en" w:eastAsia="en-US"/>
        </w:rPr>
      </w:pPr>
      <w:r w:rsidRPr="00AE6AFB">
        <w:rPr>
          <w:rFonts w:ascii="Roboto" w:eastAsia="Times New Roman" w:hAnsi="Roboto" w:cs="Arial"/>
          <w:b/>
          <w:bCs/>
          <w:i/>
          <w:color w:val="221B11"/>
          <w:kern w:val="36"/>
          <w:sz w:val="24"/>
          <w:szCs w:val="24"/>
          <w:lang w:val="en" w:eastAsia="en-US"/>
        </w:rPr>
        <w:t>Overview &amp; Facts</w:t>
      </w:r>
    </w:p>
    <w:p w:rsidR="00AE6AFB" w:rsidRPr="00AE6AFB" w:rsidRDefault="00AE6AFB" w:rsidP="00AE6AFB">
      <w:pPr>
        <w:spacing w:before="0" w:after="120" w:line="336" w:lineRule="atLeast"/>
        <w:outlineLvl w:val="0"/>
        <w:rPr>
          <w:rFonts w:ascii="Roboto" w:eastAsia="Times New Roman" w:hAnsi="Roboto" w:cs="Arial"/>
          <w:bCs/>
          <w:color w:val="221B11"/>
          <w:kern w:val="36"/>
          <w:sz w:val="24"/>
          <w:szCs w:val="24"/>
          <w:lang w:val="en" w:eastAsia="en-US"/>
        </w:rPr>
      </w:pPr>
      <w:r w:rsidRPr="00AE6AFB">
        <w:rPr>
          <w:rFonts w:ascii="Roboto" w:eastAsia="Times New Roman" w:hAnsi="Roboto" w:cs="Arial"/>
          <w:bCs/>
          <w:color w:val="221B11"/>
          <w:kern w:val="36"/>
          <w:sz w:val="24"/>
          <w:szCs w:val="24"/>
          <w:lang w:val="en" w:eastAsia="en-US"/>
        </w:rPr>
        <w:t>Diabetes is a disorder of metabolism -- the way our bodies use digested food for growth and energy. There are three main types of diabetes: type 1, type 2, and gestational diabetes.</w:t>
      </w:r>
    </w:p>
    <w:p w:rsidR="00AE6AFB" w:rsidRPr="00AE6AFB" w:rsidRDefault="00AE6AFB" w:rsidP="00AE6AFB">
      <w:pPr>
        <w:spacing w:before="0" w:after="120" w:line="336" w:lineRule="atLeast"/>
        <w:outlineLvl w:val="0"/>
        <w:rPr>
          <w:rFonts w:ascii="Roboto" w:eastAsia="Times New Roman" w:hAnsi="Roboto" w:cs="Arial"/>
          <w:b/>
          <w:bCs/>
          <w:i/>
          <w:color w:val="221B11"/>
          <w:kern w:val="36"/>
          <w:sz w:val="24"/>
          <w:szCs w:val="24"/>
          <w:lang w:val="en" w:eastAsia="en-US"/>
        </w:rPr>
      </w:pPr>
      <w:r w:rsidRPr="00AE6AFB">
        <w:rPr>
          <w:rFonts w:ascii="Roboto" w:eastAsia="Times New Roman" w:hAnsi="Roboto" w:cs="Arial"/>
          <w:b/>
          <w:bCs/>
          <w:i/>
          <w:color w:val="221B11"/>
          <w:kern w:val="36"/>
          <w:sz w:val="24"/>
          <w:szCs w:val="24"/>
          <w:lang w:val="en" w:eastAsia="en-US"/>
        </w:rPr>
        <w:t>What Is Diabetes?</w:t>
      </w:r>
    </w:p>
    <w:p w:rsidR="00AE6AFB" w:rsidRPr="00AE6AFB" w:rsidRDefault="00DE071F" w:rsidP="00AE6AFB">
      <w:pPr>
        <w:spacing w:before="0" w:after="120" w:line="336" w:lineRule="atLeast"/>
        <w:outlineLvl w:val="0"/>
        <w:rPr>
          <w:rFonts w:ascii="Roboto" w:eastAsia="Times New Roman" w:hAnsi="Roboto" w:cs="Arial"/>
          <w:bCs/>
          <w:color w:val="221B11"/>
          <w:kern w:val="36"/>
          <w:sz w:val="24"/>
          <w:szCs w:val="24"/>
          <w:lang w:val="en" w:eastAsia="en-US"/>
        </w:rPr>
      </w:pPr>
      <w:hyperlink r:id="rId12" w:history="1">
        <w:r w:rsidR="00AE6AFB" w:rsidRPr="00AE6AFB">
          <w:rPr>
            <w:rFonts w:ascii="Roboto" w:eastAsia="Times New Roman" w:hAnsi="Roboto" w:cs="Arial"/>
            <w:bCs/>
            <w:color w:val="0563C1"/>
            <w:kern w:val="36"/>
            <w:sz w:val="24"/>
            <w:szCs w:val="24"/>
            <w:u w:val="single"/>
            <w:lang w:val="en" w:eastAsia="en-US"/>
          </w:rPr>
          <w:t>Diabetes Basics</w:t>
        </w:r>
      </w:hyperlink>
      <w:r w:rsidR="00AE6AFB" w:rsidRPr="00AE6AFB">
        <w:rPr>
          <w:rFonts w:ascii="Roboto" w:eastAsia="Times New Roman" w:hAnsi="Roboto" w:cs="Arial"/>
          <w:bCs/>
          <w:color w:val="221B11"/>
          <w:kern w:val="36"/>
          <w:sz w:val="24"/>
          <w:szCs w:val="24"/>
          <w:lang w:val="en" w:eastAsia="en-US"/>
        </w:rPr>
        <w:t xml:space="preserve"> </w:t>
      </w:r>
    </w:p>
    <w:p w:rsidR="00AE6AFB" w:rsidRPr="00AE6AFB" w:rsidRDefault="00AE6AFB" w:rsidP="00AE6AFB">
      <w:pPr>
        <w:spacing w:before="0" w:after="120" w:line="336" w:lineRule="atLeast"/>
        <w:outlineLvl w:val="0"/>
        <w:rPr>
          <w:rFonts w:ascii="Roboto" w:eastAsia="Times New Roman" w:hAnsi="Roboto" w:cs="Arial"/>
          <w:bCs/>
          <w:color w:val="221B11"/>
          <w:kern w:val="36"/>
          <w:sz w:val="24"/>
          <w:szCs w:val="24"/>
          <w:lang w:val="en" w:eastAsia="en-US"/>
        </w:rPr>
      </w:pPr>
      <w:r w:rsidRPr="00AE6AFB">
        <w:rPr>
          <w:rFonts w:ascii="Roboto" w:eastAsia="Times New Roman" w:hAnsi="Roboto" w:cs="Arial"/>
          <w:bCs/>
          <w:color w:val="221B11"/>
          <w:kern w:val="36"/>
          <w:sz w:val="24"/>
          <w:szCs w:val="24"/>
          <w:lang w:val="en" w:eastAsia="en-US"/>
        </w:rPr>
        <w:t>Diabetes is a number of diseases that involve problems with the hormone insulin. There is no cure for diabetes. People with diabetes need to manage their disease to stay healthy.</w:t>
      </w:r>
    </w:p>
    <w:p w:rsidR="00AE6AFB" w:rsidRPr="00AE6AFB" w:rsidRDefault="00AE6AFB" w:rsidP="00AE6AFB">
      <w:pPr>
        <w:spacing w:before="0" w:after="120" w:line="336" w:lineRule="atLeast"/>
        <w:outlineLvl w:val="0"/>
        <w:rPr>
          <w:rFonts w:ascii="Roboto" w:eastAsia="Times New Roman" w:hAnsi="Roboto" w:cs="Arial"/>
          <w:b/>
          <w:bCs/>
          <w:i/>
          <w:color w:val="221B11"/>
          <w:kern w:val="36"/>
          <w:sz w:val="28"/>
          <w:szCs w:val="28"/>
          <w:lang w:val="en" w:eastAsia="en-US"/>
        </w:rPr>
      </w:pPr>
      <w:r w:rsidRPr="00AE6AFB">
        <w:rPr>
          <w:rFonts w:ascii="Roboto" w:eastAsia="Times New Roman" w:hAnsi="Roboto" w:cs="Arial"/>
          <w:b/>
          <w:bCs/>
          <w:i/>
          <w:color w:val="221B11"/>
          <w:kern w:val="36"/>
          <w:sz w:val="28"/>
          <w:szCs w:val="28"/>
          <w:lang w:val="en" w:eastAsia="en-US"/>
        </w:rPr>
        <w:t>Symptoms</w:t>
      </w:r>
    </w:p>
    <w:p w:rsidR="00AE6AFB" w:rsidRPr="00AE6AFB" w:rsidRDefault="00AE6AFB" w:rsidP="00AE6AFB">
      <w:pPr>
        <w:spacing w:before="100" w:beforeAutospacing="1" w:after="100" w:afterAutospacing="1" w:line="336" w:lineRule="atLeast"/>
        <w:rPr>
          <w:rFonts w:ascii="Roboto" w:eastAsia="Times New Roman" w:hAnsi="Roboto" w:cs="Arial"/>
          <w:color w:val="221B11"/>
          <w:sz w:val="24"/>
          <w:szCs w:val="24"/>
          <w:lang w:val="en" w:eastAsia="en-US"/>
        </w:rPr>
      </w:pPr>
      <w:r w:rsidRPr="00AE6AFB">
        <w:rPr>
          <w:rFonts w:ascii="Roboto" w:eastAsia="Times New Roman" w:hAnsi="Roboto" w:cs="Arial"/>
          <w:color w:val="221B11"/>
          <w:sz w:val="24"/>
          <w:szCs w:val="24"/>
          <w:lang w:val="en" w:eastAsia="en-US"/>
        </w:rPr>
        <w:t>The following symptoms of diabetes are typical. However, some people with type 2 diabetes have symptoms so mild that they go unnoticed.</w:t>
      </w:r>
    </w:p>
    <w:p w:rsidR="00AE6AFB" w:rsidRPr="00AE6AFB" w:rsidRDefault="00AE6AFB" w:rsidP="00AE6AFB">
      <w:pPr>
        <w:spacing w:before="100" w:beforeAutospacing="1" w:after="100" w:afterAutospacing="1" w:line="336" w:lineRule="atLeast"/>
        <w:rPr>
          <w:rFonts w:ascii="Roboto" w:eastAsia="Times New Roman" w:hAnsi="Roboto" w:cs="Arial"/>
          <w:color w:val="221B11"/>
          <w:sz w:val="24"/>
          <w:szCs w:val="24"/>
          <w:lang w:val="en" w:eastAsia="en-US"/>
        </w:rPr>
      </w:pPr>
      <w:r w:rsidRPr="00AE6AFB">
        <w:rPr>
          <w:rFonts w:ascii="Roboto" w:eastAsia="Times New Roman" w:hAnsi="Roboto" w:cs="Arial"/>
          <w:color w:val="221B11"/>
          <w:sz w:val="24"/>
          <w:szCs w:val="24"/>
          <w:lang w:val="en" w:eastAsia="en-US"/>
        </w:rPr>
        <w:t>Common symptoms of diabetes:</w:t>
      </w:r>
    </w:p>
    <w:p w:rsidR="00AE6AFB" w:rsidRPr="00AE6AFB" w:rsidRDefault="00AE6AFB" w:rsidP="00AE6AFB">
      <w:pPr>
        <w:numPr>
          <w:ilvl w:val="0"/>
          <w:numId w:val="19"/>
        </w:numPr>
        <w:spacing w:before="100" w:beforeAutospacing="1" w:after="0" w:line="336" w:lineRule="atLeast"/>
        <w:ind w:left="0"/>
        <w:rPr>
          <w:rFonts w:ascii="Roboto" w:eastAsia="Times New Roman" w:hAnsi="Roboto" w:cs="Arial"/>
          <w:color w:val="221B11"/>
          <w:sz w:val="24"/>
          <w:szCs w:val="24"/>
          <w:lang w:val="en" w:eastAsia="en-US"/>
        </w:rPr>
      </w:pPr>
      <w:r w:rsidRPr="00AE6AFB">
        <w:rPr>
          <w:rFonts w:ascii="Roboto" w:eastAsia="Times New Roman" w:hAnsi="Roboto" w:cs="Arial"/>
          <w:color w:val="221B11"/>
          <w:sz w:val="24"/>
          <w:szCs w:val="24"/>
          <w:lang w:val="en" w:eastAsia="en-US"/>
        </w:rPr>
        <w:t>Urinating often</w:t>
      </w:r>
    </w:p>
    <w:p w:rsidR="00AE6AFB" w:rsidRPr="00AE6AFB" w:rsidRDefault="00AE6AFB" w:rsidP="00AE6AFB">
      <w:pPr>
        <w:numPr>
          <w:ilvl w:val="0"/>
          <w:numId w:val="19"/>
        </w:numPr>
        <w:spacing w:before="100" w:beforeAutospacing="1" w:after="0" w:line="336" w:lineRule="atLeast"/>
        <w:ind w:left="0"/>
        <w:rPr>
          <w:rFonts w:ascii="Roboto" w:eastAsia="Times New Roman" w:hAnsi="Roboto" w:cs="Arial"/>
          <w:color w:val="221B11"/>
          <w:sz w:val="24"/>
          <w:szCs w:val="24"/>
          <w:lang w:val="en" w:eastAsia="en-US"/>
        </w:rPr>
      </w:pPr>
      <w:r w:rsidRPr="00AE6AFB">
        <w:rPr>
          <w:rFonts w:ascii="Roboto" w:eastAsia="Times New Roman" w:hAnsi="Roboto" w:cs="Arial"/>
          <w:color w:val="221B11"/>
          <w:sz w:val="24"/>
          <w:szCs w:val="24"/>
          <w:lang w:val="en" w:eastAsia="en-US"/>
        </w:rPr>
        <w:t>Feeling very thirsty</w:t>
      </w:r>
    </w:p>
    <w:p w:rsidR="00AE6AFB" w:rsidRPr="00AE6AFB" w:rsidRDefault="00AE6AFB" w:rsidP="00AE6AFB">
      <w:pPr>
        <w:numPr>
          <w:ilvl w:val="0"/>
          <w:numId w:val="19"/>
        </w:numPr>
        <w:spacing w:before="100" w:beforeAutospacing="1" w:after="0" w:line="336" w:lineRule="atLeast"/>
        <w:ind w:left="0"/>
        <w:rPr>
          <w:rFonts w:ascii="Roboto" w:eastAsia="Times New Roman" w:hAnsi="Roboto" w:cs="Arial"/>
          <w:color w:val="221B11"/>
          <w:sz w:val="24"/>
          <w:szCs w:val="24"/>
          <w:lang w:val="en" w:eastAsia="en-US"/>
        </w:rPr>
      </w:pPr>
      <w:r w:rsidRPr="00AE6AFB">
        <w:rPr>
          <w:rFonts w:ascii="Roboto" w:eastAsia="Times New Roman" w:hAnsi="Roboto" w:cs="Arial"/>
          <w:color w:val="221B11"/>
          <w:sz w:val="24"/>
          <w:szCs w:val="24"/>
          <w:lang w:val="en" w:eastAsia="en-US"/>
        </w:rPr>
        <w:t>Feeling very hungry - even though you are eating</w:t>
      </w:r>
    </w:p>
    <w:p w:rsidR="00AE6AFB" w:rsidRPr="00AE6AFB" w:rsidRDefault="00AE6AFB" w:rsidP="00AE6AFB">
      <w:pPr>
        <w:numPr>
          <w:ilvl w:val="0"/>
          <w:numId w:val="19"/>
        </w:numPr>
        <w:spacing w:before="100" w:beforeAutospacing="1" w:after="0" w:line="336" w:lineRule="atLeast"/>
        <w:ind w:left="0"/>
        <w:rPr>
          <w:rFonts w:ascii="Roboto" w:eastAsia="Times New Roman" w:hAnsi="Roboto" w:cs="Arial"/>
          <w:color w:val="221B11"/>
          <w:sz w:val="24"/>
          <w:szCs w:val="24"/>
          <w:lang w:val="en" w:eastAsia="en-US"/>
        </w:rPr>
      </w:pPr>
      <w:r w:rsidRPr="00AE6AFB">
        <w:rPr>
          <w:rFonts w:ascii="Roboto" w:eastAsia="Times New Roman" w:hAnsi="Roboto" w:cs="Arial"/>
          <w:color w:val="221B11"/>
          <w:sz w:val="24"/>
          <w:szCs w:val="24"/>
          <w:lang w:val="en" w:eastAsia="en-US"/>
        </w:rPr>
        <w:t>Extreme fatigue</w:t>
      </w:r>
    </w:p>
    <w:p w:rsidR="00AE6AFB" w:rsidRPr="00AE6AFB" w:rsidRDefault="00AE6AFB" w:rsidP="00AE6AFB">
      <w:pPr>
        <w:numPr>
          <w:ilvl w:val="0"/>
          <w:numId w:val="19"/>
        </w:numPr>
        <w:spacing w:before="100" w:beforeAutospacing="1" w:after="0" w:line="336" w:lineRule="atLeast"/>
        <w:ind w:left="0"/>
        <w:rPr>
          <w:rFonts w:ascii="Roboto" w:eastAsia="Times New Roman" w:hAnsi="Roboto" w:cs="Arial"/>
          <w:color w:val="221B11"/>
          <w:sz w:val="24"/>
          <w:szCs w:val="24"/>
          <w:lang w:val="en" w:eastAsia="en-US"/>
        </w:rPr>
      </w:pPr>
      <w:r w:rsidRPr="00AE6AFB">
        <w:rPr>
          <w:rFonts w:ascii="Roboto" w:eastAsia="Times New Roman" w:hAnsi="Roboto" w:cs="Arial"/>
          <w:color w:val="221B11"/>
          <w:sz w:val="24"/>
          <w:szCs w:val="24"/>
          <w:lang w:val="en" w:eastAsia="en-US"/>
        </w:rPr>
        <w:t>Blurry vision</w:t>
      </w:r>
    </w:p>
    <w:p w:rsidR="00AE6AFB" w:rsidRPr="00AE6AFB" w:rsidRDefault="00AE6AFB" w:rsidP="00AE6AFB">
      <w:pPr>
        <w:numPr>
          <w:ilvl w:val="0"/>
          <w:numId w:val="19"/>
        </w:numPr>
        <w:spacing w:before="100" w:beforeAutospacing="1" w:after="0" w:line="336" w:lineRule="atLeast"/>
        <w:ind w:left="0"/>
        <w:rPr>
          <w:rFonts w:ascii="Roboto" w:eastAsia="Times New Roman" w:hAnsi="Roboto" w:cs="Arial"/>
          <w:color w:val="221B11"/>
          <w:sz w:val="24"/>
          <w:szCs w:val="24"/>
          <w:lang w:val="en" w:eastAsia="en-US"/>
        </w:rPr>
      </w:pPr>
      <w:r w:rsidRPr="00AE6AFB">
        <w:rPr>
          <w:rFonts w:ascii="Roboto" w:eastAsia="Times New Roman" w:hAnsi="Roboto" w:cs="Arial"/>
          <w:color w:val="221B11"/>
          <w:sz w:val="24"/>
          <w:szCs w:val="24"/>
          <w:lang w:val="en" w:eastAsia="en-US"/>
        </w:rPr>
        <w:t>Cuts/bruises that are slow to heal</w:t>
      </w:r>
    </w:p>
    <w:p w:rsidR="00AE6AFB" w:rsidRPr="00AE6AFB" w:rsidRDefault="00AE6AFB" w:rsidP="00AE6AFB">
      <w:pPr>
        <w:numPr>
          <w:ilvl w:val="0"/>
          <w:numId w:val="19"/>
        </w:numPr>
        <w:spacing w:before="100" w:beforeAutospacing="1" w:after="0" w:line="336" w:lineRule="atLeast"/>
        <w:ind w:left="0"/>
        <w:rPr>
          <w:rFonts w:ascii="Roboto" w:eastAsia="Times New Roman" w:hAnsi="Roboto" w:cs="Arial"/>
          <w:color w:val="221B11"/>
          <w:sz w:val="24"/>
          <w:szCs w:val="24"/>
          <w:lang w:val="en" w:eastAsia="en-US"/>
        </w:rPr>
      </w:pPr>
      <w:r w:rsidRPr="00AE6AFB">
        <w:rPr>
          <w:rFonts w:ascii="Roboto" w:eastAsia="Times New Roman" w:hAnsi="Roboto" w:cs="Arial"/>
          <w:color w:val="221B11"/>
          <w:sz w:val="24"/>
          <w:szCs w:val="24"/>
          <w:lang w:val="en" w:eastAsia="en-US"/>
        </w:rPr>
        <w:t>Weight loss - even though you are eating more (type 1)</w:t>
      </w:r>
    </w:p>
    <w:p w:rsidR="00AE6AFB" w:rsidRPr="00AE6AFB" w:rsidRDefault="00AE6AFB" w:rsidP="00AE6AFB">
      <w:pPr>
        <w:numPr>
          <w:ilvl w:val="0"/>
          <w:numId w:val="19"/>
        </w:numPr>
        <w:spacing w:before="100" w:beforeAutospacing="1" w:after="0" w:line="336" w:lineRule="atLeast"/>
        <w:ind w:left="0"/>
        <w:rPr>
          <w:rFonts w:ascii="Roboto" w:eastAsia="Times New Roman" w:hAnsi="Roboto" w:cs="Arial"/>
          <w:color w:val="221B11"/>
          <w:sz w:val="24"/>
          <w:szCs w:val="24"/>
          <w:lang w:val="en" w:eastAsia="en-US"/>
        </w:rPr>
      </w:pPr>
      <w:r w:rsidRPr="00AE6AFB">
        <w:rPr>
          <w:rFonts w:ascii="Roboto" w:eastAsia="Times New Roman" w:hAnsi="Roboto" w:cs="Arial"/>
          <w:color w:val="221B11"/>
          <w:sz w:val="24"/>
          <w:szCs w:val="24"/>
          <w:lang w:val="en" w:eastAsia="en-US"/>
        </w:rPr>
        <w:t>Tingling, pain, or numbness in the hands/feet (type 2)</w:t>
      </w:r>
    </w:p>
    <w:p w:rsidR="00AE6AFB" w:rsidRPr="00AE6AFB" w:rsidRDefault="00AE6AFB" w:rsidP="00AE6AFB">
      <w:pPr>
        <w:spacing w:before="100" w:beforeAutospacing="1" w:after="100" w:afterAutospacing="1" w:line="336" w:lineRule="atLeast"/>
        <w:rPr>
          <w:rFonts w:ascii="Roboto" w:eastAsia="Times New Roman" w:hAnsi="Roboto" w:cs="Arial"/>
          <w:color w:val="221B11"/>
          <w:sz w:val="24"/>
          <w:szCs w:val="24"/>
          <w:lang w:val="en" w:eastAsia="en-US"/>
        </w:rPr>
      </w:pPr>
      <w:r w:rsidRPr="00AE6AFB">
        <w:rPr>
          <w:rFonts w:ascii="Roboto" w:eastAsia="Times New Roman" w:hAnsi="Roboto" w:cs="Arial"/>
          <w:b/>
          <w:bCs/>
          <w:color w:val="221B11"/>
          <w:sz w:val="24"/>
          <w:szCs w:val="24"/>
          <w:lang w:val="en" w:eastAsia="en-US"/>
        </w:rPr>
        <w:t>Early detection</w:t>
      </w:r>
      <w:r w:rsidRPr="00AE6AFB">
        <w:rPr>
          <w:rFonts w:ascii="Roboto" w:eastAsia="Times New Roman" w:hAnsi="Roboto" w:cs="Arial"/>
          <w:color w:val="221B11"/>
          <w:sz w:val="24"/>
          <w:szCs w:val="24"/>
          <w:lang w:val="en" w:eastAsia="en-US"/>
        </w:rPr>
        <w:t xml:space="preserve"> and treatment of diabetes can decrease the risk of developing the </w:t>
      </w:r>
      <w:hyperlink r:id="rId13" w:history="1">
        <w:r w:rsidRPr="00AE6AFB">
          <w:rPr>
            <w:rFonts w:ascii="Roboto" w:eastAsia="Times New Roman" w:hAnsi="Roboto" w:cs="Arial"/>
            <w:b/>
            <w:bCs/>
            <w:color w:val="007788"/>
            <w:sz w:val="24"/>
            <w:szCs w:val="24"/>
            <w:u w:val="single"/>
            <w:lang w:val="en" w:eastAsia="en-US"/>
          </w:rPr>
          <w:t>complications</w:t>
        </w:r>
        <w:r w:rsidRPr="00AE6AFB">
          <w:rPr>
            <w:rFonts w:ascii="Roboto" w:eastAsia="Times New Roman" w:hAnsi="Roboto" w:cs="Arial"/>
            <w:b/>
            <w:bCs/>
            <w:vanish/>
            <w:color w:val="007788"/>
            <w:sz w:val="24"/>
            <w:szCs w:val="24"/>
            <w:u w:val="single"/>
            <w:lang w:val="en" w:eastAsia="en-US"/>
          </w:rPr>
          <w:t>harmful effects of diabetes such as damage to the eyes, heart, blood vessels, nervous system, teeth and gums, feet and skin, or kidneys. Studies show that keeping blood glucose, blood pressure and low-density lipoprotein cholesterol levels close to normal can help prevent or delay these problems.X</w:t>
        </w:r>
        <w:r w:rsidRPr="00AE6AFB">
          <w:rPr>
            <w:rFonts w:ascii="Roboto" w:eastAsia="Times New Roman" w:hAnsi="Roboto" w:cs="Arial"/>
            <w:b/>
            <w:bCs/>
            <w:color w:val="007788"/>
            <w:sz w:val="24"/>
            <w:szCs w:val="24"/>
            <w:u w:val="single"/>
            <w:lang w:val="en" w:eastAsia="en-US"/>
          </w:rPr>
          <w:t xml:space="preserve"> of diabetes</w:t>
        </w:r>
      </w:hyperlink>
      <w:r w:rsidRPr="00AE6AFB">
        <w:rPr>
          <w:rFonts w:ascii="Roboto" w:eastAsia="Times New Roman" w:hAnsi="Roboto" w:cs="Arial"/>
          <w:color w:val="221B11"/>
          <w:sz w:val="24"/>
          <w:szCs w:val="24"/>
          <w:lang w:val="en" w:eastAsia="en-US"/>
        </w:rPr>
        <w:t>. For more information, visit website below for the American Diabetes Association.</w:t>
      </w:r>
    </w:p>
    <w:p w:rsidR="00AE6AFB" w:rsidRPr="00AE6AFB" w:rsidRDefault="00DE071F" w:rsidP="00AE6AFB">
      <w:pPr>
        <w:spacing w:before="100" w:beforeAutospacing="1" w:after="100" w:afterAutospacing="1" w:line="336" w:lineRule="atLeast"/>
        <w:rPr>
          <w:rFonts w:ascii="Roboto" w:eastAsia="Times New Roman" w:hAnsi="Roboto" w:cs="Arial"/>
          <w:color w:val="221B11"/>
          <w:sz w:val="24"/>
          <w:szCs w:val="24"/>
          <w:lang w:val="en" w:eastAsia="en-US"/>
        </w:rPr>
      </w:pPr>
      <w:hyperlink r:id="rId14" w:history="1">
        <w:r w:rsidR="00AE6AFB" w:rsidRPr="00AE6AFB">
          <w:rPr>
            <w:rFonts w:ascii="Roboto" w:eastAsia="Times New Roman" w:hAnsi="Roboto" w:cs="Arial"/>
            <w:color w:val="0563C1"/>
            <w:sz w:val="24"/>
            <w:szCs w:val="24"/>
            <w:u w:val="single"/>
            <w:lang w:val="en" w:eastAsia="en-US"/>
          </w:rPr>
          <w:t>http://www.diabetes.org/diabetes-basics/symptoms/</w:t>
        </w:r>
      </w:hyperlink>
    </w:p>
    <w:p w:rsidR="00AE6AFB" w:rsidRPr="00AE6AFB" w:rsidRDefault="00AE6AFB" w:rsidP="00AE6AFB">
      <w:pPr>
        <w:spacing w:before="100" w:beforeAutospacing="1" w:after="100" w:afterAutospacing="1" w:line="336" w:lineRule="atLeast"/>
        <w:rPr>
          <w:rFonts w:ascii="Palatino Linotype" w:eastAsia="Times New Roman" w:hAnsi="Palatino Linotype" w:cs="Arial"/>
          <w:color w:val="221B11"/>
          <w:sz w:val="24"/>
          <w:szCs w:val="24"/>
          <w:lang w:val="en" w:eastAsia="en-US"/>
        </w:rPr>
      </w:pPr>
      <w:r w:rsidRPr="00AE6AFB">
        <w:rPr>
          <w:rFonts w:ascii="Palatino Linotype" w:eastAsia="Calibri" w:hAnsi="Palatino Linotype" w:cs="Arial"/>
          <w:color w:val="000000"/>
          <w:sz w:val="24"/>
          <w:szCs w:val="24"/>
          <w:lang w:val="en" w:eastAsia="en-US"/>
        </w:rPr>
        <w:t xml:space="preserve">If you have any of the above mentioned warnings signs of diabetes, give your doctor a call and schedule a </w:t>
      </w:r>
      <w:hyperlink r:id="rId15" w:history="1">
        <w:r w:rsidRPr="00AE6AFB">
          <w:rPr>
            <w:rFonts w:ascii="Palatino Linotype" w:eastAsia="Calibri" w:hAnsi="Palatino Linotype" w:cs="Arial"/>
            <w:color w:val="0563C1"/>
            <w:sz w:val="24"/>
            <w:szCs w:val="24"/>
            <w:u w:val="single"/>
            <w:lang w:val="en" w:eastAsia="en-US"/>
          </w:rPr>
          <w:t>diabetes test</w:t>
        </w:r>
      </w:hyperlink>
      <w:r w:rsidRPr="00AE6AFB">
        <w:rPr>
          <w:rFonts w:ascii="Palatino Linotype" w:eastAsia="Calibri" w:hAnsi="Palatino Linotype" w:cs="Arial"/>
          <w:color w:val="000000"/>
          <w:sz w:val="24"/>
          <w:szCs w:val="24"/>
          <w:lang w:val="en" w:eastAsia="en-US"/>
        </w:rPr>
        <w:t xml:space="preserve">. With the right </w:t>
      </w:r>
      <w:hyperlink r:id="rId16" w:history="1">
        <w:r w:rsidRPr="00AE6AFB">
          <w:rPr>
            <w:rFonts w:ascii="Palatino Linotype" w:eastAsia="Calibri" w:hAnsi="Palatino Linotype" w:cs="Arial"/>
            <w:color w:val="0563C1"/>
            <w:sz w:val="24"/>
            <w:szCs w:val="24"/>
            <w:u w:val="single"/>
            <w:lang w:val="en" w:eastAsia="en-US"/>
          </w:rPr>
          <w:t>diabetes diet</w:t>
        </w:r>
      </w:hyperlink>
      <w:r w:rsidRPr="00AE6AFB">
        <w:rPr>
          <w:rFonts w:ascii="Palatino Linotype" w:eastAsia="Calibri" w:hAnsi="Palatino Linotype" w:cs="Arial"/>
          <w:color w:val="000000"/>
          <w:sz w:val="24"/>
          <w:szCs w:val="24"/>
          <w:lang w:val="en" w:eastAsia="en-US"/>
        </w:rPr>
        <w:t xml:space="preserve">, regular </w:t>
      </w:r>
      <w:hyperlink r:id="rId17" w:history="1">
        <w:r w:rsidRPr="00AE6AFB">
          <w:rPr>
            <w:rFonts w:ascii="Palatino Linotype" w:eastAsia="Calibri" w:hAnsi="Palatino Linotype" w:cs="Arial"/>
            <w:color w:val="0563C1"/>
            <w:sz w:val="24"/>
            <w:szCs w:val="24"/>
            <w:u w:val="single"/>
            <w:lang w:val="en" w:eastAsia="en-US"/>
          </w:rPr>
          <w:t>exercise</w:t>
        </w:r>
      </w:hyperlink>
      <w:r w:rsidRPr="00AE6AFB">
        <w:rPr>
          <w:rFonts w:ascii="Palatino Linotype" w:eastAsia="Calibri" w:hAnsi="Palatino Linotype" w:cs="Arial"/>
          <w:color w:val="000000"/>
          <w:sz w:val="24"/>
          <w:szCs w:val="24"/>
          <w:lang w:val="en" w:eastAsia="en-US"/>
        </w:rPr>
        <w:t xml:space="preserve">, and </w:t>
      </w:r>
      <w:hyperlink r:id="rId18" w:history="1">
        <w:r w:rsidRPr="00AE6AFB">
          <w:rPr>
            <w:rFonts w:ascii="Palatino Linotype" w:eastAsia="Calibri" w:hAnsi="Palatino Linotype" w:cs="Arial"/>
            <w:color w:val="0563C1"/>
            <w:sz w:val="24"/>
            <w:szCs w:val="24"/>
            <w:u w:val="single"/>
            <w:lang w:val="en" w:eastAsia="en-US"/>
          </w:rPr>
          <w:t>medications</w:t>
        </w:r>
      </w:hyperlink>
      <w:r w:rsidRPr="00AE6AFB">
        <w:rPr>
          <w:rFonts w:ascii="Palatino Linotype" w:eastAsia="Calibri" w:hAnsi="Palatino Linotype" w:cs="Arial"/>
          <w:color w:val="000000"/>
          <w:sz w:val="24"/>
          <w:szCs w:val="24"/>
          <w:lang w:val="en" w:eastAsia="en-US"/>
        </w:rPr>
        <w:t>, if needed, you can manage type 2 diabetes and live an active, productive life.</w:t>
      </w:r>
      <w:r w:rsidRPr="00AE6AFB">
        <w:rPr>
          <w:rFonts w:ascii="Palatino Linotype" w:eastAsia="Times New Roman" w:hAnsi="Palatino Linotype" w:cs="Arial"/>
          <w:color w:val="221B11"/>
          <w:sz w:val="24"/>
          <w:szCs w:val="24"/>
          <w:lang w:val="en" w:eastAsia="en-US"/>
        </w:rPr>
        <w:t xml:space="preserve">  </w:t>
      </w:r>
      <w:r w:rsidRPr="00AE6AFB">
        <w:rPr>
          <w:rFonts w:ascii="Roboto" w:eastAsia="Times New Roman" w:hAnsi="Roboto" w:cs="Arial"/>
          <w:color w:val="221B11"/>
          <w:sz w:val="24"/>
          <w:szCs w:val="24"/>
          <w:lang w:val="en" w:eastAsia="en-US"/>
        </w:rPr>
        <w:t xml:space="preserve">It can take work to get your </w:t>
      </w:r>
      <w:hyperlink r:id="rId19" w:history="1">
        <w:r w:rsidRPr="00AE6AFB">
          <w:rPr>
            <w:rFonts w:ascii="Roboto" w:eastAsia="Times New Roman" w:hAnsi="Roboto" w:cs="Arial"/>
            <w:color w:val="0563C1"/>
            <w:sz w:val="24"/>
            <w:szCs w:val="24"/>
            <w:u w:val="single"/>
            <w:lang w:val="en" w:eastAsia="en-US"/>
          </w:rPr>
          <w:t>diabetes</w:t>
        </w:r>
      </w:hyperlink>
      <w:r w:rsidRPr="00AE6AFB">
        <w:rPr>
          <w:rFonts w:ascii="Roboto" w:eastAsia="Times New Roman" w:hAnsi="Roboto" w:cs="Arial"/>
          <w:color w:val="221B11"/>
          <w:sz w:val="24"/>
          <w:szCs w:val="24"/>
          <w:lang w:val="en" w:eastAsia="en-US"/>
        </w:rPr>
        <w:t xml:space="preserve"> under control, but the results are worth it.</w:t>
      </w:r>
    </w:p>
    <w:p w:rsidR="00AE6AFB" w:rsidRPr="00AE6AFB" w:rsidRDefault="00AE6AFB" w:rsidP="00AE6AFB">
      <w:pPr>
        <w:spacing w:before="100" w:beforeAutospacing="1" w:after="100" w:afterAutospacing="1" w:line="336" w:lineRule="atLeast"/>
        <w:rPr>
          <w:rFonts w:ascii="Roboto" w:eastAsia="Times New Roman" w:hAnsi="Roboto" w:cs="Arial"/>
          <w:color w:val="221B11"/>
          <w:sz w:val="24"/>
          <w:szCs w:val="24"/>
          <w:lang w:val="en" w:eastAsia="en-US"/>
        </w:rPr>
      </w:pPr>
      <w:r w:rsidRPr="00AE6AFB">
        <w:rPr>
          <w:rFonts w:ascii="Roboto" w:eastAsia="Times New Roman" w:hAnsi="Roboto" w:cs="Arial"/>
          <w:color w:val="221B11"/>
          <w:sz w:val="24"/>
          <w:szCs w:val="24"/>
          <w:lang w:val="en" w:eastAsia="en-US"/>
        </w:rPr>
        <w:lastRenderedPageBreak/>
        <w:t xml:space="preserve">If you don't make the effort to get a handle on it, you could set yourself up for a host of complications. If you have symptoms of the following </w:t>
      </w:r>
      <w:hyperlink r:id="rId20" w:history="1">
        <w:r w:rsidRPr="00AE6AFB">
          <w:rPr>
            <w:rFonts w:ascii="Roboto" w:eastAsia="Times New Roman" w:hAnsi="Roboto" w:cs="Arial"/>
            <w:color w:val="0563C1"/>
            <w:sz w:val="24"/>
            <w:szCs w:val="24"/>
            <w:u w:val="single"/>
            <w:lang w:val="en" w:eastAsia="en-US"/>
          </w:rPr>
          <w:t>diabetes complications</w:t>
        </w:r>
      </w:hyperlink>
      <w:r w:rsidRPr="00AE6AFB">
        <w:rPr>
          <w:rFonts w:ascii="Roboto" w:eastAsia="Times New Roman" w:hAnsi="Roboto" w:cs="Arial"/>
          <w:color w:val="221B11"/>
          <w:sz w:val="24"/>
          <w:szCs w:val="24"/>
          <w:lang w:val="en" w:eastAsia="en-US"/>
        </w:rPr>
        <w:t>, it's important to seek immediate medical attention. Diabetes can take a toll on nearly every organ in your body, including the:</w:t>
      </w:r>
      <w:r w:rsidRPr="00AE6AFB">
        <w:rPr>
          <w:rFonts w:ascii="Roboto" w:eastAsia="Times New Roman" w:hAnsi="Roboto" w:cs="Arial"/>
          <w:b/>
          <w:bCs/>
          <w:vanish/>
          <w:color w:val="221B11"/>
          <w:sz w:val="24"/>
          <w:szCs w:val="24"/>
          <w:lang w:val="en" w:eastAsia="en-US"/>
        </w:rPr>
        <w:t>Recommended Related to Diabetes</w:t>
      </w:r>
      <w:hyperlink r:id="rId21" w:history="1">
        <w:r w:rsidRPr="00AE6AFB">
          <w:rPr>
            <w:rFonts w:ascii="Roboto" w:eastAsia="Times New Roman" w:hAnsi="Roboto" w:cs="Arial"/>
            <w:vanish/>
            <w:color w:val="0563C1"/>
            <w:sz w:val="24"/>
            <w:szCs w:val="24"/>
            <w:u w:val="single"/>
            <w:lang w:val="en" w:eastAsia="en-US"/>
          </w:rPr>
          <w:t>Women’s Top Diabetes Concerns</w:t>
        </w:r>
      </w:hyperlink>
      <w:r w:rsidRPr="00AE6AFB">
        <w:rPr>
          <w:rFonts w:ascii="Roboto" w:eastAsia="Times New Roman" w:hAnsi="Roboto" w:cs="Arial"/>
          <w:vanish/>
          <w:color w:val="221B11"/>
          <w:sz w:val="24"/>
          <w:szCs w:val="24"/>
          <w:lang w:val="en" w:eastAsia="en-US"/>
        </w:rPr>
        <w:t xml:space="preserve"> Managing type 2 diabetes means being good to yourself. “Diabetes requires self-care to do it well,” says Robin Goland, MD, diabetes research director at New York-Presbyterian Hospital. “While many women are comfortable at taking care of others, it can be hard for them to take care of themselves.” Your first line of defense is a healthy diet and exercise plan, so talk to your doctor about creating one that will likely include: Getting at least 30 minutes of physical activity on most days. Anything...</w:t>
      </w:r>
    </w:p>
    <w:p w:rsidR="00AE6AFB" w:rsidRPr="00AE6AFB" w:rsidRDefault="00DE071F" w:rsidP="00AE6AFB">
      <w:pPr>
        <w:numPr>
          <w:ilvl w:val="0"/>
          <w:numId w:val="21"/>
        </w:numPr>
        <w:spacing w:before="100" w:beforeAutospacing="1" w:after="100" w:afterAutospacing="1" w:line="336" w:lineRule="atLeast"/>
        <w:contextualSpacing/>
        <w:rPr>
          <w:rFonts w:ascii="Roboto" w:eastAsia="Times New Roman" w:hAnsi="Roboto" w:cs="Arial"/>
          <w:vanish/>
          <w:color w:val="221B11"/>
          <w:sz w:val="24"/>
          <w:szCs w:val="24"/>
          <w:lang w:val="en" w:eastAsia="en-US"/>
        </w:rPr>
      </w:pPr>
      <w:hyperlink r:id="rId22" w:history="1">
        <w:r w:rsidR="00AE6AFB" w:rsidRPr="00AE6AFB">
          <w:rPr>
            <w:rFonts w:ascii="Roboto" w:eastAsia="Times New Roman" w:hAnsi="Roboto" w:cs="Arial"/>
            <w:vanish/>
            <w:color w:val="0563C1"/>
            <w:sz w:val="24"/>
            <w:szCs w:val="24"/>
            <w:u w:val="single"/>
            <w:lang w:val="en" w:eastAsia="en-US"/>
          </w:rPr>
          <w:t>Read the Women’s Top Diabetes Concerns article &gt; &gt;</w:t>
        </w:r>
      </w:hyperlink>
      <w:r w:rsidR="00AE6AFB" w:rsidRPr="00AE6AFB">
        <w:rPr>
          <w:rFonts w:ascii="Roboto" w:eastAsia="Times New Roman" w:hAnsi="Roboto" w:cs="Arial"/>
          <w:vanish/>
          <w:color w:val="221B11"/>
          <w:sz w:val="24"/>
          <w:szCs w:val="24"/>
          <w:lang w:val="en" w:eastAsia="en-US"/>
        </w:rPr>
        <w:t xml:space="preserve"> </w:t>
      </w:r>
    </w:p>
    <w:p w:rsidR="00AE6AFB" w:rsidRPr="00AE6AFB" w:rsidRDefault="00AE6AFB" w:rsidP="00AE6AFB">
      <w:pPr>
        <w:numPr>
          <w:ilvl w:val="0"/>
          <w:numId w:val="20"/>
        </w:numPr>
        <w:spacing w:before="100" w:beforeAutospacing="1" w:after="100" w:afterAutospacing="1" w:line="336" w:lineRule="atLeast"/>
        <w:rPr>
          <w:rFonts w:ascii="Roboto" w:eastAsia="Times New Roman" w:hAnsi="Roboto" w:cs="Arial"/>
          <w:color w:val="221B11"/>
          <w:sz w:val="24"/>
          <w:szCs w:val="24"/>
          <w:lang w:val="en" w:eastAsia="en-US"/>
        </w:rPr>
      </w:pPr>
      <w:r w:rsidRPr="00AE6AFB">
        <w:rPr>
          <w:rFonts w:ascii="Roboto" w:eastAsia="Times New Roman" w:hAnsi="Roboto" w:cs="Arial"/>
          <w:color w:val="221B11"/>
          <w:sz w:val="24"/>
          <w:szCs w:val="24"/>
          <w:lang w:val="en" w:eastAsia="en-US"/>
        </w:rPr>
        <w:t>Heart and blood vessels</w:t>
      </w:r>
    </w:p>
    <w:p w:rsidR="00AE6AFB" w:rsidRPr="00AE6AFB" w:rsidRDefault="00AE6AFB" w:rsidP="00AE6AFB">
      <w:pPr>
        <w:numPr>
          <w:ilvl w:val="0"/>
          <w:numId w:val="20"/>
        </w:numPr>
        <w:spacing w:before="100" w:beforeAutospacing="1" w:after="100" w:afterAutospacing="1" w:line="336" w:lineRule="atLeast"/>
        <w:rPr>
          <w:rFonts w:ascii="Roboto" w:eastAsia="Times New Roman" w:hAnsi="Roboto" w:cs="Arial"/>
          <w:color w:val="221B11"/>
          <w:sz w:val="24"/>
          <w:szCs w:val="24"/>
          <w:lang w:val="en" w:eastAsia="en-US"/>
        </w:rPr>
      </w:pPr>
      <w:r w:rsidRPr="00AE6AFB">
        <w:rPr>
          <w:rFonts w:ascii="Roboto" w:eastAsia="Times New Roman" w:hAnsi="Roboto" w:cs="Arial"/>
          <w:color w:val="221B11"/>
          <w:sz w:val="24"/>
          <w:szCs w:val="24"/>
          <w:lang w:val="en" w:eastAsia="en-US"/>
        </w:rPr>
        <w:t>Eyes</w:t>
      </w:r>
    </w:p>
    <w:p w:rsidR="00AE6AFB" w:rsidRPr="00AE6AFB" w:rsidRDefault="00AE6AFB" w:rsidP="00AE6AFB">
      <w:pPr>
        <w:numPr>
          <w:ilvl w:val="0"/>
          <w:numId w:val="20"/>
        </w:numPr>
        <w:spacing w:before="100" w:beforeAutospacing="1" w:after="100" w:afterAutospacing="1" w:line="336" w:lineRule="atLeast"/>
        <w:rPr>
          <w:rFonts w:ascii="Roboto" w:eastAsia="Times New Roman" w:hAnsi="Roboto" w:cs="Arial"/>
          <w:color w:val="221B11"/>
          <w:sz w:val="24"/>
          <w:szCs w:val="24"/>
          <w:lang w:val="en" w:eastAsia="en-US"/>
        </w:rPr>
      </w:pPr>
      <w:r w:rsidRPr="00AE6AFB">
        <w:rPr>
          <w:rFonts w:ascii="Roboto" w:eastAsia="Times New Roman" w:hAnsi="Roboto" w:cs="Arial"/>
          <w:color w:val="221B11"/>
          <w:sz w:val="24"/>
          <w:szCs w:val="24"/>
          <w:lang w:val="en" w:eastAsia="en-US"/>
        </w:rPr>
        <w:t>Kidneys</w:t>
      </w:r>
    </w:p>
    <w:p w:rsidR="00AE6AFB" w:rsidRPr="00AE6AFB" w:rsidRDefault="00AE6AFB" w:rsidP="00AE6AFB">
      <w:pPr>
        <w:numPr>
          <w:ilvl w:val="0"/>
          <w:numId w:val="20"/>
        </w:numPr>
        <w:spacing w:before="100" w:beforeAutospacing="1" w:after="100" w:afterAutospacing="1" w:line="336" w:lineRule="atLeast"/>
        <w:rPr>
          <w:rFonts w:ascii="Roboto" w:eastAsia="Times New Roman" w:hAnsi="Roboto" w:cs="Arial"/>
          <w:color w:val="221B11"/>
          <w:sz w:val="24"/>
          <w:szCs w:val="24"/>
          <w:lang w:val="en" w:eastAsia="en-US"/>
        </w:rPr>
      </w:pPr>
      <w:r w:rsidRPr="00AE6AFB">
        <w:rPr>
          <w:rFonts w:ascii="Roboto" w:eastAsia="Times New Roman" w:hAnsi="Roboto" w:cs="Arial"/>
          <w:color w:val="221B11"/>
          <w:sz w:val="24"/>
          <w:szCs w:val="24"/>
          <w:lang w:val="en" w:eastAsia="en-US"/>
        </w:rPr>
        <w:t>Nerves</w:t>
      </w:r>
    </w:p>
    <w:p w:rsidR="00AE6AFB" w:rsidRPr="00AE6AFB" w:rsidRDefault="00AE6AFB" w:rsidP="00AE6AFB">
      <w:pPr>
        <w:numPr>
          <w:ilvl w:val="0"/>
          <w:numId w:val="20"/>
        </w:numPr>
        <w:spacing w:before="100" w:beforeAutospacing="1" w:after="100" w:afterAutospacing="1" w:line="336" w:lineRule="atLeast"/>
        <w:rPr>
          <w:rFonts w:ascii="Roboto" w:eastAsia="Times New Roman" w:hAnsi="Roboto" w:cs="Arial"/>
          <w:color w:val="221B11"/>
          <w:sz w:val="24"/>
          <w:szCs w:val="24"/>
          <w:lang w:val="en" w:eastAsia="en-US"/>
        </w:rPr>
      </w:pPr>
      <w:r w:rsidRPr="00AE6AFB">
        <w:rPr>
          <w:rFonts w:ascii="Roboto" w:eastAsia="Times New Roman" w:hAnsi="Roboto" w:cs="Arial"/>
          <w:color w:val="221B11"/>
          <w:sz w:val="24"/>
          <w:szCs w:val="24"/>
          <w:lang w:val="en" w:eastAsia="en-US"/>
        </w:rPr>
        <w:t>Gums and teeth</w:t>
      </w:r>
    </w:p>
    <w:p w:rsidR="004E1AED" w:rsidRDefault="004E1AED" w:rsidP="00AE6AFB"/>
    <w:sectPr w:rsidR="004E1AED" w:rsidSect="004E1AED">
      <w:footerReference w:type="default" r:id="rId2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AC2" w:rsidRDefault="00234AC2">
      <w:pPr>
        <w:spacing w:after="0" w:line="240" w:lineRule="auto"/>
      </w:pPr>
      <w:r>
        <w:separator/>
      </w:r>
    </w:p>
  </w:endnote>
  <w:endnote w:type="continuationSeparator" w:id="0">
    <w:p w:rsidR="00234AC2" w:rsidRDefault="00234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sidR="00DE071F">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AC2" w:rsidRDefault="00234AC2">
      <w:pPr>
        <w:spacing w:after="0" w:line="240" w:lineRule="auto"/>
      </w:pPr>
      <w:r>
        <w:separator/>
      </w:r>
    </w:p>
  </w:footnote>
  <w:footnote w:type="continuationSeparator" w:id="0">
    <w:p w:rsidR="00234AC2" w:rsidRDefault="00234A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6686A2"/>
    <w:lvl w:ilvl="0">
      <w:start w:val="1"/>
      <w:numFmt w:val="decimal"/>
      <w:lvlText w:val="%1."/>
      <w:lvlJc w:val="left"/>
      <w:pPr>
        <w:tabs>
          <w:tab w:val="num" w:pos="1800"/>
        </w:tabs>
        <w:ind w:left="1800" w:hanging="360"/>
      </w:pPr>
    </w:lvl>
  </w:abstractNum>
  <w:abstractNum w:abstractNumId="1">
    <w:nsid w:val="FFFFFF7D"/>
    <w:multiLevelType w:val="singleLevel"/>
    <w:tmpl w:val="75BE83CE"/>
    <w:lvl w:ilvl="0">
      <w:start w:val="1"/>
      <w:numFmt w:val="decimal"/>
      <w:lvlText w:val="%1."/>
      <w:lvlJc w:val="left"/>
      <w:pPr>
        <w:tabs>
          <w:tab w:val="num" w:pos="1440"/>
        </w:tabs>
        <w:ind w:left="1440" w:hanging="360"/>
      </w:pPr>
    </w:lvl>
  </w:abstractNum>
  <w:abstractNum w:abstractNumId="2">
    <w:nsid w:val="FFFFFF7E"/>
    <w:multiLevelType w:val="singleLevel"/>
    <w:tmpl w:val="30E2AF90"/>
    <w:lvl w:ilvl="0">
      <w:start w:val="1"/>
      <w:numFmt w:val="decimal"/>
      <w:lvlText w:val="%1."/>
      <w:lvlJc w:val="left"/>
      <w:pPr>
        <w:tabs>
          <w:tab w:val="num" w:pos="1080"/>
        </w:tabs>
        <w:ind w:left="1080" w:hanging="360"/>
      </w:pPr>
    </w:lvl>
  </w:abstractNum>
  <w:abstractNum w:abstractNumId="3">
    <w:nsid w:val="FFFFFF7F"/>
    <w:multiLevelType w:val="singleLevel"/>
    <w:tmpl w:val="3F1A134C"/>
    <w:lvl w:ilvl="0">
      <w:start w:val="1"/>
      <w:numFmt w:val="decimal"/>
      <w:lvlText w:val="%1."/>
      <w:lvlJc w:val="left"/>
      <w:pPr>
        <w:tabs>
          <w:tab w:val="num" w:pos="720"/>
        </w:tabs>
        <w:ind w:left="720" w:hanging="360"/>
      </w:pPr>
    </w:lvl>
  </w:abstractNum>
  <w:abstractNum w:abstractNumId="4">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69AE704"/>
    <w:lvl w:ilvl="0">
      <w:start w:val="1"/>
      <w:numFmt w:val="decimal"/>
      <w:lvlText w:val="%1."/>
      <w:lvlJc w:val="left"/>
      <w:pPr>
        <w:tabs>
          <w:tab w:val="num" w:pos="360"/>
        </w:tabs>
        <w:ind w:left="360" w:hanging="360"/>
      </w:pPr>
    </w:lvl>
  </w:abstractNum>
  <w:abstractNum w:abstractNumId="9">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8532141"/>
    <w:multiLevelType w:val="multilevel"/>
    <w:tmpl w:val="C104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A1427F"/>
    <w:multiLevelType w:val="hybridMultilevel"/>
    <w:tmpl w:val="6FCE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4B011D"/>
    <w:multiLevelType w:val="multilevel"/>
    <w:tmpl w:val="EBEC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10"/>
  </w:num>
  <w:num w:numId="3">
    <w:abstractNumId w:val="14"/>
  </w:num>
  <w:num w:numId="4">
    <w:abstractNumId w:val="11"/>
  </w:num>
  <w:num w:numId="5">
    <w:abstractNumId w:val="18"/>
  </w:num>
  <w:num w:numId="6">
    <w:abstractNumId w:val="19"/>
  </w:num>
  <w:num w:numId="7">
    <w:abstractNumId w:val="17"/>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FB"/>
    <w:rsid w:val="00194DF6"/>
    <w:rsid w:val="00234AC2"/>
    <w:rsid w:val="004E1AED"/>
    <w:rsid w:val="005C12A5"/>
    <w:rsid w:val="00A1310C"/>
    <w:rsid w:val="00AE6AFB"/>
    <w:rsid w:val="00D47A97"/>
    <w:rsid w:val="00DE07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Normal Table" w:semiHidden="0" w:unhideWhenUsed="0"/>
    <w:lsdException w:name="Table Web 3" w:semiHidden="0" w:unhideWhenUsed="0"/>
    <w:lsdException w:name="Table Grid" w:semiHidden="0" w:uiPriority="1" w:unhideWhenUsed="0"/>
    <w:lsdException w:name="Table Theme" w:semiHidden="0"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Normal Table" w:semiHidden="0" w:unhideWhenUsed="0"/>
    <w:lsdException w:name="Table Web 3" w:semiHidden="0" w:unhideWhenUsed="0"/>
    <w:lsdException w:name="Table Grid" w:semiHidden="0" w:uiPriority="1" w:unhideWhenUsed="0"/>
    <w:lsdException w:name="Table Theme" w:semiHidden="0"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iabetes.org/living-with-diabetes/complications/?loc=symptoms" TargetMode="External"/><Relationship Id="rId18" Type="http://schemas.openxmlformats.org/officeDocument/2006/relationships/hyperlink" Target="http://www.webmd.com/drugs/index-drugs.aspx" TargetMode="External"/><Relationship Id="rId3" Type="http://schemas.openxmlformats.org/officeDocument/2006/relationships/customXml" Target="../customXml/item3.xml"/><Relationship Id="rId21" Type="http://schemas.openxmlformats.org/officeDocument/2006/relationships/hyperlink" Target="http://www.webmd.com/diabetes/features/type-2-diabetes-women" TargetMode="External"/><Relationship Id="rId7" Type="http://schemas.microsoft.com/office/2007/relationships/stylesWithEffects" Target="stylesWithEffects.xml"/><Relationship Id="rId12" Type="http://schemas.openxmlformats.org/officeDocument/2006/relationships/hyperlink" Target="http://www.webmd.com/diabetes/guide/diabetes-basics" TargetMode="External"/><Relationship Id="rId17" Type="http://schemas.openxmlformats.org/officeDocument/2006/relationships/hyperlink" Target="http://www.webmd.com/fitness-exercise/default.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ebmd.com/diabetes/blood-sugar-habits-16/healthy-diet-basics" TargetMode="External"/><Relationship Id="rId20" Type="http://schemas.openxmlformats.org/officeDocument/2006/relationships/hyperlink" Target="http://www.webmd.com/diabetes/guide/risks-complications-uncontrolled-diabet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diabetes.webmd.com/guide/diagnosing-type-2-diabetes"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diabetes.webmd.com/default.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iabetes.org/diabetes-basics/symptoms/" TargetMode="External"/><Relationship Id="rId22" Type="http://schemas.openxmlformats.org/officeDocument/2006/relationships/hyperlink" Target="http://www.webmd.com/diabetes/features/type-2-diabetes-wo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ekaD\AppData\Roaming\Microsoft\Templates\Banded%20design%20(blank)(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xmlns=""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purl.org/dc/terms/"/>
    <ds:schemaRef ds:uri="4873beb7-5857-4685-be1f-d57550cc96cc"/>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50794FC-5597-41AA-A70C-8A233A0D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(blank)(2)</Template>
  <TotalTime>0</TotalTime>
  <Pages>2</Pages>
  <Words>529</Words>
  <Characters>3020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DanekaD</dc:creator>
  <cp:lastModifiedBy>Windows User</cp:lastModifiedBy>
  <cp:revision>2</cp:revision>
  <dcterms:created xsi:type="dcterms:W3CDTF">2021-04-02T21:30:00Z</dcterms:created>
  <dcterms:modified xsi:type="dcterms:W3CDTF">2021-04-02T21:30:00Z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